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99" w:rsidRPr="00FE3A4C" w:rsidRDefault="00F91199" w:rsidP="00F91199">
      <w:pPr>
        <w:spacing w:after="120"/>
        <w:ind w:firstLine="709"/>
        <w:jc w:val="center"/>
        <w:rPr>
          <w:b/>
          <w:szCs w:val="28"/>
        </w:rPr>
      </w:pPr>
      <w:r w:rsidRPr="00FE3A4C">
        <w:rPr>
          <w:b/>
          <w:szCs w:val="28"/>
        </w:rPr>
        <w:t xml:space="preserve">Отчет о деятельности Региональный фонд </w:t>
      </w:r>
      <w:r>
        <w:rPr>
          <w:b/>
          <w:szCs w:val="28"/>
        </w:rPr>
        <w:t>«</w:t>
      </w:r>
      <w:r w:rsidRPr="00FE3A4C">
        <w:rPr>
          <w:b/>
          <w:szCs w:val="28"/>
        </w:rPr>
        <w:t>Центр поддержки предпринимательства Кабардино-Балкарской Республики</w:t>
      </w:r>
      <w:r>
        <w:rPr>
          <w:b/>
          <w:szCs w:val="28"/>
        </w:rPr>
        <w:t>»</w:t>
      </w:r>
      <w:r w:rsidRPr="00FE3A4C">
        <w:rPr>
          <w:b/>
          <w:szCs w:val="28"/>
        </w:rPr>
        <w:t xml:space="preserve"> за 2018 год</w:t>
      </w:r>
    </w:p>
    <w:p w:rsidR="00F91199" w:rsidRPr="00FE3A4C" w:rsidRDefault="00F91199" w:rsidP="00F91199">
      <w:pPr>
        <w:spacing w:after="120"/>
        <w:ind w:firstLine="709"/>
        <w:jc w:val="both"/>
        <w:rPr>
          <w:b/>
          <w:szCs w:val="28"/>
        </w:rPr>
      </w:pPr>
    </w:p>
    <w:p w:rsidR="00F91199" w:rsidRPr="00FE3A4C" w:rsidRDefault="00F91199" w:rsidP="00F91199">
      <w:pPr>
        <w:spacing w:after="120"/>
        <w:ind w:firstLine="709"/>
        <w:jc w:val="both"/>
        <w:rPr>
          <w:rFonts w:eastAsia="Calibri"/>
          <w:szCs w:val="28"/>
        </w:rPr>
      </w:pPr>
      <w:r w:rsidRPr="00FE3A4C">
        <w:rPr>
          <w:szCs w:val="28"/>
        </w:rPr>
        <w:t xml:space="preserve">Региональный фонд </w:t>
      </w:r>
      <w:r>
        <w:rPr>
          <w:szCs w:val="28"/>
        </w:rPr>
        <w:t>«</w:t>
      </w:r>
      <w:r w:rsidRPr="00FE3A4C">
        <w:rPr>
          <w:szCs w:val="28"/>
        </w:rPr>
        <w:t>Центр поддержки предпринимательства Кабардино-Балкарской Республики</w:t>
      </w:r>
      <w:r>
        <w:rPr>
          <w:szCs w:val="28"/>
        </w:rPr>
        <w:t>»</w:t>
      </w:r>
      <w:r w:rsidRPr="00FE3A4C">
        <w:rPr>
          <w:szCs w:val="28"/>
        </w:rPr>
        <w:t xml:space="preserve"> (Центр поддержки) – </w:t>
      </w:r>
      <w:r w:rsidRPr="00FE3A4C">
        <w:rPr>
          <w:color w:val="000000"/>
          <w:szCs w:val="28"/>
        </w:rPr>
        <w:t>уполномоченная организация инфраструктуры поддержки малого и среднего предпринимательства КБР</w:t>
      </w:r>
      <w:r w:rsidRPr="00FE3A4C">
        <w:rPr>
          <w:rFonts w:eastAsia="Calibri"/>
          <w:szCs w:val="28"/>
        </w:rPr>
        <w:t xml:space="preserve"> (</w:t>
      </w:r>
      <w:r w:rsidRPr="00FE3A4C">
        <w:rPr>
          <w:rFonts w:eastAsia="Calibri"/>
          <w:bCs/>
          <w:iCs/>
          <w:szCs w:val="28"/>
        </w:rPr>
        <w:t>распоряжение Правительства КБР от 2 марта 2018 г. № 111-рп).</w:t>
      </w:r>
    </w:p>
    <w:p w:rsidR="00F91199" w:rsidRPr="00FE3A4C" w:rsidRDefault="00F91199" w:rsidP="00F91199">
      <w:pPr>
        <w:spacing w:after="120"/>
        <w:ind w:firstLine="709"/>
        <w:jc w:val="both"/>
        <w:rPr>
          <w:szCs w:val="28"/>
        </w:rPr>
      </w:pPr>
      <w:r w:rsidRPr="00FE3A4C">
        <w:rPr>
          <w:szCs w:val="28"/>
        </w:rPr>
        <w:t>Центр поддержки</w:t>
      </w:r>
      <w:r w:rsidRPr="00FE3A4C">
        <w:rPr>
          <w:rFonts w:eastAsia="Calibri"/>
          <w:szCs w:val="28"/>
        </w:rPr>
        <w:t xml:space="preserve"> оказывает</w:t>
      </w:r>
      <w:r w:rsidRPr="00FE3A4C">
        <w:rPr>
          <w:bCs/>
          <w:szCs w:val="28"/>
        </w:rPr>
        <w:t xml:space="preserve"> </w:t>
      </w:r>
      <w:r w:rsidRPr="00FE3A4C">
        <w:rPr>
          <w:rFonts w:eastAsia="Calibri"/>
          <w:szCs w:val="28"/>
        </w:rPr>
        <w:t xml:space="preserve">комплекс информационно-консультационных и образовательных услуг </w:t>
      </w:r>
      <w:r w:rsidRPr="00FE3A4C">
        <w:rPr>
          <w:bCs/>
          <w:szCs w:val="28"/>
        </w:rPr>
        <w:t xml:space="preserve">в области предпринимательской деятельности, а также </w:t>
      </w:r>
      <w:r>
        <w:rPr>
          <w:szCs w:val="28"/>
        </w:rPr>
        <w:t>содействует</w:t>
      </w:r>
      <w:r w:rsidRPr="00FE3A4C">
        <w:rPr>
          <w:szCs w:val="28"/>
        </w:rPr>
        <w:t xml:space="preserve"> в популяризации продукции субъектов МСП, участи</w:t>
      </w:r>
      <w:r>
        <w:rPr>
          <w:szCs w:val="28"/>
        </w:rPr>
        <w:t>ю</w:t>
      </w:r>
      <w:r w:rsidRPr="00FE3A4C">
        <w:rPr>
          <w:szCs w:val="28"/>
        </w:rPr>
        <w:t xml:space="preserve"> субъектов МСП в выставках и ярмарках на территории Российской Федерации.</w:t>
      </w:r>
    </w:p>
    <w:p w:rsidR="00F91199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</w:p>
    <w:p w:rsidR="00F91199" w:rsidRPr="00FE3A4C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За 2018 год Центром поддержки оказано 578 консультационных услуг по 9 направлениям и </w:t>
      </w:r>
      <w:r>
        <w:rPr>
          <w:color w:val="000000"/>
          <w:szCs w:val="28"/>
        </w:rPr>
        <w:t xml:space="preserve">проведено </w:t>
      </w:r>
      <w:r w:rsidRPr="00FE3A4C">
        <w:rPr>
          <w:color w:val="000000"/>
          <w:szCs w:val="28"/>
        </w:rPr>
        <w:t xml:space="preserve">41 </w:t>
      </w:r>
      <w:r>
        <w:rPr>
          <w:color w:val="000000"/>
          <w:szCs w:val="28"/>
        </w:rPr>
        <w:t>обучающее</w:t>
      </w:r>
      <w:r w:rsidRPr="00FE3A4C">
        <w:rPr>
          <w:color w:val="000000"/>
          <w:szCs w:val="28"/>
        </w:rPr>
        <w:t xml:space="preserve"> мероприяти</w:t>
      </w:r>
      <w:r>
        <w:rPr>
          <w:color w:val="000000"/>
          <w:szCs w:val="28"/>
        </w:rPr>
        <w:t>е</w:t>
      </w:r>
      <w:r w:rsidRPr="00FE3A4C">
        <w:rPr>
          <w:color w:val="000000"/>
          <w:szCs w:val="28"/>
        </w:rPr>
        <w:t xml:space="preserve"> субъектам МСП, таки</w:t>
      </w:r>
      <w:r>
        <w:rPr>
          <w:color w:val="000000"/>
          <w:szCs w:val="28"/>
        </w:rPr>
        <w:t>е</w:t>
      </w:r>
      <w:r w:rsidRPr="00FE3A4C">
        <w:rPr>
          <w:color w:val="000000"/>
          <w:szCs w:val="28"/>
        </w:rPr>
        <w:t xml:space="preserve"> как тренинги, семинары, конференции, обучающие программы, </w:t>
      </w:r>
      <w:r>
        <w:rPr>
          <w:color w:val="000000"/>
          <w:szCs w:val="28"/>
        </w:rPr>
        <w:t>в которых</w:t>
      </w:r>
      <w:r w:rsidRPr="00FE3A4C">
        <w:rPr>
          <w:color w:val="000000"/>
          <w:szCs w:val="28"/>
        </w:rPr>
        <w:t xml:space="preserve"> у</w:t>
      </w:r>
      <w:r>
        <w:rPr>
          <w:color w:val="000000"/>
          <w:szCs w:val="28"/>
        </w:rPr>
        <w:t xml:space="preserve">частвовали 686 субъектов МСП, </w:t>
      </w:r>
      <w:r w:rsidRPr="00FE3A4C">
        <w:rPr>
          <w:color w:val="000000"/>
          <w:szCs w:val="28"/>
        </w:rPr>
        <w:t>311 физическим лицам были оказаны консультационные и обучающие услуги.</w:t>
      </w:r>
      <w:r>
        <w:rPr>
          <w:color w:val="000000"/>
          <w:szCs w:val="28"/>
        </w:rPr>
        <w:t xml:space="preserve"> Проведён социальный опрос по наиболее острым вопросам в предпринимательской деятельности. Опросом охвачено 130 СМСП. Организована работа «горячей линии» для консультирования предпринимателей в </w:t>
      </w:r>
      <w:proofErr w:type="spellStart"/>
      <w:r>
        <w:rPr>
          <w:color w:val="000000"/>
          <w:szCs w:val="28"/>
        </w:rPr>
        <w:t>телефнном</w:t>
      </w:r>
      <w:proofErr w:type="spellEnd"/>
      <w:r>
        <w:rPr>
          <w:color w:val="000000"/>
          <w:szCs w:val="28"/>
        </w:rPr>
        <w:t xml:space="preserve"> режиме.</w:t>
      </w:r>
    </w:p>
    <w:p w:rsidR="00F91199" w:rsidRPr="00FE3A4C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Трем субъектам МСП (ООО </w:t>
      </w:r>
      <w:r>
        <w:rPr>
          <w:color w:val="000000"/>
          <w:szCs w:val="28"/>
        </w:rPr>
        <w:t>«</w:t>
      </w:r>
      <w:proofErr w:type="spellStart"/>
      <w:r w:rsidRPr="00FE3A4C">
        <w:rPr>
          <w:color w:val="000000"/>
          <w:szCs w:val="28"/>
        </w:rPr>
        <w:t>Нат</w:t>
      </w:r>
      <w:proofErr w:type="spellEnd"/>
      <w:r w:rsidRPr="00FE3A4C">
        <w:rPr>
          <w:color w:val="000000"/>
          <w:szCs w:val="28"/>
        </w:rPr>
        <w:t xml:space="preserve"> Сервис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, ООО </w:t>
      </w:r>
      <w:r>
        <w:rPr>
          <w:color w:val="000000"/>
          <w:szCs w:val="28"/>
        </w:rPr>
        <w:t>«</w:t>
      </w:r>
      <w:proofErr w:type="spellStart"/>
      <w:r w:rsidRPr="00FE3A4C">
        <w:rPr>
          <w:color w:val="000000"/>
          <w:szCs w:val="28"/>
        </w:rPr>
        <w:t>Консервпром</w:t>
      </w:r>
      <w:proofErr w:type="spellEnd"/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, ООО </w:t>
      </w:r>
      <w:r>
        <w:rPr>
          <w:color w:val="000000"/>
          <w:szCs w:val="28"/>
        </w:rPr>
        <w:t>«</w:t>
      </w:r>
      <w:proofErr w:type="spellStart"/>
      <w:r w:rsidRPr="00FE3A4C">
        <w:rPr>
          <w:color w:val="000000"/>
          <w:szCs w:val="28"/>
        </w:rPr>
        <w:t>Гара-Суу</w:t>
      </w:r>
      <w:proofErr w:type="spellEnd"/>
      <w:r w:rsidRPr="00FE3A4C">
        <w:rPr>
          <w:color w:val="000000"/>
          <w:szCs w:val="28"/>
        </w:rPr>
        <w:t xml:space="preserve">) оказано </w:t>
      </w:r>
      <w:r w:rsidRPr="00FE3A4C">
        <w:rPr>
          <w:szCs w:val="28"/>
        </w:rPr>
        <w:t>содействие</w:t>
      </w:r>
      <w:r w:rsidRPr="00FE3A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</w:t>
      </w:r>
      <w:r w:rsidRPr="00FE3A4C">
        <w:rPr>
          <w:color w:val="000000"/>
          <w:szCs w:val="28"/>
        </w:rPr>
        <w:t xml:space="preserve">проведении сертификации продукции и одному предприятию услуги по лицензированию деятельности - ООО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Мой доктор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 (медицинская деятельность). </w:t>
      </w:r>
    </w:p>
    <w:p w:rsidR="00F91199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Семи субъектам МСП организовано участие в межрегиональных бизнес-миссиях в Республику Дагестан (ИП </w:t>
      </w:r>
      <w:proofErr w:type="spellStart"/>
      <w:r w:rsidRPr="00FE3A4C">
        <w:rPr>
          <w:color w:val="000000"/>
          <w:szCs w:val="28"/>
        </w:rPr>
        <w:t>Тохова</w:t>
      </w:r>
      <w:proofErr w:type="spellEnd"/>
      <w:r w:rsidRPr="00FE3A4C">
        <w:rPr>
          <w:color w:val="000000"/>
          <w:szCs w:val="28"/>
        </w:rPr>
        <w:t xml:space="preserve"> И.М., ИП </w:t>
      </w:r>
      <w:proofErr w:type="spellStart"/>
      <w:r w:rsidRPr="00FE3A4C">
        <w:rPr>
          <w:color w:val="000000"/>
          <w:szCs w:val="28"/>
        </w:rPr>
        <w:t>Хуламханов</w:t>
      </w:r>
      <w:proofErr w:type="spellEnd"/>
      <w:r w:rsidRPr="00FE3A4C">
        <w:rPr>
          <w:color w:val="000000"/>
          <w:szCs w:val="28"/>
        </w:rPr>
        <w:t xml:space="preserve"> К.И.,            </w:t>
      </w:r>
      <w:r>
        <w:rPr>
          <w:color w:val="000000"/>
          <w:szCs w:val="28"/>
        </w:rPr>
        <w:t xml:space="preserve"> </w:t>
      </w:r>
      <w:r w:rsidRPr="00FE3A4C">
        <w:rPr>
          <w:color w:val="000000"/>
          <w:szCs w:val="28"/>
        </w:rPr>
        <w:t xml:space="preserve">ИП </w:t>
      </w:r>
      <w:proofErr w:type="spellStart"/>
      <w:r w:rsidRPr="00FE3A4C">
        <w:rPr>
          <w:color w:val="000000"/>
          <w:szCs w:val="28"/>
        </w:rPr>
        <w:t>Шугушев</w:t>
      </w:r>
      <w:proofErr w:type="spellEnd"/>
      <w:r w:rsidRPr="00FE3A4C">
        <w:rPr>
          <w:color w:val="000000"/>
          <w:szCs w:val="28"/>
        </w:rPr>
        <w:t xml:space="preserve"> М.Х., ИП </w:t>
      </w:r>
      <w:proofErr w:type="spellStart"/>
      <w:r w:rsidRPr="00FE3A4C">
        <w:rPr>
          <w:color w:val="000000"/>
          <w:szCs w:val="28"/>
        </w:rPr>
        <w:t>Шашев</w:t>
      </w:r>
      <w:proofErr w:type="spellEnd"/>
      <w:r w:rsidRPr="00FE3A4C">
        <w:rPr>
          <w:color w:val="000000"/>
          <w:szCs w:val="28"/>
        </w:rPr>
        <w:t xml:space="preserve"> А.В.) и Карачаево-Черкесскую Республику         </w:t>
      </w:r>
      <w:proofErr w:type="gramStart"/>
      <w:r w:rsidRPr="00FE3A4C">
        <w:rPr>
          <w:color w:val="000000"/>
          <w:szCs w:val="28"/>
        </w:rPr>
        <w:t xml:space="preserve">   (</w:t>
      </w:r>
      <w:proofErr w:type="gramEnd"/>
      <w:r w:rsidRPr="00FE3A4C">
        <w:rPr>
          <w:color w:val="000000"/>
          <w:szCs w:val="28"/>
        </w:rPr>
        <w:t xml:space="preserve">ИП </w:t>
      </w:r>
      <w:proofErr w:type="spellStart"/>
      <w:r w:rsidRPr="00FE3A4C">
        <w:rPr>
          <w:color w:val="000000"/>
          <w:szCs w:val="28"/>
        </w:rPr>
        <w:t>Тетуева</w:t>
      </w:r>
      <w:proofErr w:type="spellEnd"/>
      <w:r w:rsidRPr="00FE3A4C">
        <w:rPr>
          <w:color w:val="000000"/>
          <w:szCs w:val="28"/>
        </w:rPr>
        <w:t xml:space="preserve"> Л.Б., ИП </w:t>
      </w:r>
      <w:proofErr w:type="spellStart"/>
      <w:r w:rsidRPr="00FE3A4C">
        <w:rPr>
          <w:color w:val="000000"/>
          <w:szCs w:val="28"/>
        </w:rPr>
        <w:t>Дзагаштов</w:t>
      </w:r>
      <w:proofErr w:type="spellEnd"/>
      <w:r w:rsidRPr="00FE3A4C">
        <w:rPr>
          <w:color w:val="000000"/>
          <w:szCs w:val="28"/>
        </w:rPr>
        <w:t xml:space="preserve"> З.Р., ИП </w:t>
      </w:r>
      <w:proofErr w:type="spellStart"/>
      <w:r w:rsidRPr="00FE3A4C">
        <w:rPr>
          <w:color w:val="000000"/>
          <w:szCs w:val="28"/>
        </w:rPr>
        <w:t>Ульбашева</w:t>
      </w:r>
      <w:proofErr w:type="spellEnd"/>
      <w:r w:rsidRPr="00FE3A4C">
        <w:rPr>
          <w:color w:val="000000"/>
          <w:szCs w:val="28"/>
        </w:rPr>
        <w:t xml:space="preserve"> М.Д.). </w:t>
      </w:r>
    </w:p>
    <w:p w:rsidR="00F91199" w:rsidRPr="00FE3A4C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Пяти субъектам МСП была оказано содействие в популяризации продукции (ООО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Бона Фортуна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, ИП </w:t>
      </w:r>
      <w:proofErr w:type="spellStart"/>
      <w:r w:rsidRPr="00FE3A4C">
        <w:rPr>
          <w:color w:val="000000"/>
          <w:szCs w:val="28"/>
        </w:rPr>
        <w:t>Хуранов</w:t>
      </w:r>
      <w:proofErr w:type="spellEnd"/>
      <w:r w:rsidRPr="00FE3A4C">
        <w:rPr>
          <w:color w:val="000000"/>
          <w:szCs w:val="28"/>
        </w:rPr>
        <w:t xml:space="preserve"> Б.Х., ИП </w:t>
      </w:r>
      <w:proofErr w:type="spellStart"/>
      <w:r w:rsidRPr="00FE3A4C">
        <w:rPr>
          <w:color w:val="000000"/>
          <w:szCs w:val="28"/>
        </w:rPr>
        <w:t>Унагасова</w:t>
      </w:r>
      <w:proofErr w:type="spellEnd"/>
      <w:r w:rsidRPr="00FE3A4C">
        <w:rPr>
          <w:color w:val="000000"/>
          <w:szCs w:val="28"/>
        </w:rPr>
        <w:t xml:space="preserve"> И.Б.,       </w:t>
      </w:r>
      <w:r>
        <w:rPr>
          <w:color w:val="000000"/>
          <w:szCs w:val="28"/>
        </w:rPr>
        <w:t xml:space="preserve">    </w:t>
      </w:r>
      <w:r w:rsidRPr="00FE3A4C">
        <w:rPr>
          <w:color w:val="000000"/>
          <w:szCs w:val="28"/>
        </w:rPr>
        <w:t xml:space="preserve">   ИП Ахмедов К.А., ИП Козырев М.Б.)</w:t>
      </w:r>
    </w:p>
    <w:p w:rsidR="00F91199" w:rsidRPr="00FE3A4C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</w:p>
    <w:p w:rsidR="00F91199" w:rsidRPr="00FE3A4C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Так же </w:t>
      </w:r>
      <w:r w:rsidRPr="00FE3A4C">
        <w:rPr>
          <w:szCs w:val="28"/>
        </w:rPr>
        <w:t>Центром поддержки</w:t>
      </w:r>
      <w:r w:rsidRPr="00FE3A4C">
        <w:rPr>
          <w:color w:val="000000"/>
          <w:szCs w:val="28"/>
        </w:rPr>
        <w:t xml:space="preserve"> организовано участие 25 субъектов МСП в </w:t>
      </w:r>
      <w:proofErr w:type="spellStart"/>
      <w:r w:rsidRPr="00FE3A4C">
        <w:rPr>
          <w:color w:val="000000"/>
          <w:szCs w:val="28"/>
        </w:rPr>
        <w:t>конгрессно</w:t>
      </w:r>
      <w:proofErr w:type="spellEnd"/>
      <w:r w:rsidRPr="00FE3A4C">
        <w:rPr>
          <w:color w:val="000000"/>
          <w:szCs w:val="28"/>
        </w:rPr>
        <w:t xml:space="preserve">-выставочных мероприятиях: </w:t>
      </w:r>
    </w:p>
    <w:p w:rsidR="00F91199" w:rsidRPr="00FE3A4C" w:rsidRDefault="00F91199" w:rsidP="00F91199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ХХII Международный форум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Российский промышленник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 г. Санкт-Петербург (АО </w:t>
      </w:r>
      <w:r>
        <w:rPr>
          <w:color w:val="000000"/>
          <w:szCs w:val="28"/>
        </w:rPr>
        <w:t>«</w:t>
      </w:r>
      <w:proofErr w:type="spellStart"/>
      <w:r w:rsidRPr="00FE3A4C">
        <w:rPr>
          <w:color w:val="000000"/>
          <w:szCs w:val="28"/>
        </w:rPr>
        <w:t>Терекалмаз</w:t>
      </w:r>
      <w:proofErr w:type="spellEnd"/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, ООО </w:t>
      </w:r>
      <w:r>
        <w:rPr>
          <w:color w:val="000000"/>
          <w:szCs w:val="28"/>
        </w:rPr>
        <w:t>«</w:t>
      </w:r>
      <w:proofErr w:type="spellStart"/>
      <w:r w:rsidRPr="00FE3A4C">
        <w:rPr>
          <w:color w:val="000000"/>
          <w:szCs w:val="28"/>
        </w:rPr>
        <w:t>Секаврентген</w:t>
      </w:r>
      <w:proofErr w:type="spellEnd"/>
      <w:r w:rsidRPr="00FE3A4C">
        <w:rPr>
          <w:color w:val="000000"/>
          <w:szCs w:val="28"/>
        </w:rPr>
        <w:t>-Д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, ООО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ИВС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.); </w:t>
      </w:r>
    </w:p>
    <w:p w:rsidR="00F91199" w:rsidRPr="00FE3A4C" w:rsidRDefault="00F91199" w:rsidP="00F911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709"/>
        <w:jc w:val="both"/>
        <w:rPr>
          <w:szCs w:val="28"/>
        </w:rPr>
      </w:pPr>
      <w:r w:rsidRPr="00FE3A4C">
        <w:rPr>
          <w:color w:val="000000"/>
          <w:szCs w:val="28"/>
        </w:rPr>
        <w:t xml:space="preserve">XXV юбилейная международная туристская выставка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Курорты и туризм. Сезон 2018-2019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 в рамках Международного туристского форума в </w:t>
      </w:r>
      <w:r w:rsidRPr="00FE3A4C">
        <w:rPr>
          <w:color w:val="000000"/>
          <w:szCs w:val="28"/>
        </w:rPr>
        <w:lastRenderedPageBreak/>
        <w:t xml:space="preserve">Сочи SIFT (г. Сочи) (ООО </w:t>
      </w:r>
      <w:r>
        <w:rPr>
          <w:color w:val="000000"/>
          <w:szCs w:val="28"/>
        </w:rPr>
        <w:t>«</w:t>
      </w:r>
      <w:proofErr w:type="spellStart"/>
      <w:r w:rsidRPr="00FE3A4C">
        <w:rPr>
          <w:color w:val="000000"/>
          <w:szCs w:val="28"/>
        </w:rPr>
        <w:t>Сантрек</w:t>
      </w:r>
      <w:proofErr w:type="spellEnd"/>
      <w:r w:rsidRPr="00FE3A4C">
        <w:rPr>
          <w:color w:val="000000"/>
          <w:szCs w:val="28"/>
        </w:rPr>
        <w:t xml:space="preserve"> Тур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, </w:t>
      </w:r>
      <w:r w:rsidRPr="00FE3A4C">
        <w:rPr>
          <w:szCs w:val="28"/>
        </w:rPr>
        <w:t xml:space="preserve">ООО </w:t>
      </w:r>
      <w:r>
        <w:rPr>
          <w:szCs w:val="28"/>
        </w:rPr>
        <w:t>«</w:t>
      </w:r>
      <w:r w:rsidRPr="00FE3A4C">
        <w:rPr>
          <w:szCs w:val="28"/>
        </w:rPr>
        <w:t>МКД Эльбрус</w:t>
      </w:r>
      <w:r>
        <w:rPr>
          <w:szCs w:val="28"/>
        </w:rPr>
        <w:t>»</w:t>
      </w:r>
      <w:r w:rsidRPr="00FE3A4C">
        <w:rPr>
          <w:color w:val="000000"/>
          <w:szCs w:val="28"/>
        </w:rPr>
        <w:t xml:space="preserve">, </w:t>
      </w:r>
      <w:r w:rsidRPr="00FE3A4C">
        <w:rPr>
          <w:szCs w:val="28"/>
        </w:rPr>
        <w:t xml:space="preserve">ООО </w:t>
      </w:r>
      <w:r>
        <w:rPr>
          <w:szCs w:val="28"/>
        </w:rPr>
        <w:t>«</w:t>
      </w:r>
      <w:r w:rsidRPr="00FE3A4C">
        <w:rPr>
          <w:szCs w:val="28"/>
        </w:rPr>
        <w:t xml:space="preserve">ККД </w:t>
      </w:r>
      <w:proofErr w:type="spellStart"/>
      <w:r w:rsidRPr="00FE3A4C">
        <w:rPr>
          <w:szCs w:val="28"/>
        </w:rPr>
        <w:t>Чегет</w:t>
      </w:r>
      <w:proofErr w:type="spellEnd"/>
      <w:r>
        <w:rPr>
          <w:szCs w:val="28"/>
        </w:rPr>
        <w:t>»</w:t>
      </w:r>
      <w:r w:rsidRPr="00FE3A4C">
        <w:rPr>
          <w:szCs w:val="28"/>
        </w:rPr>
        <w:t xml:space="preserve"> ООО ТК </w:t>
      </w:r>
      <w:r>
        <w:rPr>
          <w:szCs w:val="28"/>
        </w:rPr>
        <w:t>«</w:t>
      </w:r>
      <w:r w:rsidRPr="00FE3A4C">
        <w:rPr>
          <w:szCs w:val="28"/>
        </w:rPr>
        <w:t>Путешествие</w:t>
      </w:r>
      <w:r>
        <w:rPr>
          <w:szCs w:val="28"/>
        </w:rPr>
        <w:t>»</w:t>
      </w:r>
      <w:r w:rsidRPr="00FE3A4C">
        <w:rPr>
          <w:szCs w:val="28"/>
        </w:rPr>
        <w:t xml:space="preserve">, ООО </w:t>
      </w:r>
      <w:r>
        <w:rPr>
          <w:szCs w:val="28"/>
        </w:rPr>
        <w:t>«</w:t>
      </w:r>
      <w:r w:rsidRPr="00FE3A4C">
        <w:rPr>
          <w:szCs w:val="28"/>
        </w:rPr>
        <w:t>РИМ</w:t>
      </w:r>
      <w:r>
        <w:rPr>
          <w:szCs w:val="28"/>
        </w:rPr>
        <w:t>»</w:t>
      </w:r>
      <w:r w:rsidRPr="00FE3A4C">
        <w:rPr>
          <w:szCs w:val="28"/>
        </w:rPr>
        <w:t>;</w:t>
      </w:r>
    </w:p>
    <w:p w:rsidR="00F91199" w:rsidRPr="00FE3A4C" w:rsidRDefault="00F91199" w:rsidP="00F91199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выставка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Ростов гостеприимный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 г. Ростов-на-Дону (</w:t>
      </w:r>
      <w:r w:rsidRPr="00FE3A4C">
        <w:rPr>
          <w:szCs w:val="28"/>
        </w:rPr>
        <w:t xml:space="preserve">ООО </w:t>
      </w:r>
      <w:r>
        <w:rPr>
          <w:szCs w:val="28"/>
        </w:rPr>
        <w:t>«</w:t>
      </w:r>
      <w:proofErr w:type="spellStart"/>
      <w:r w:rsidRPr="00FE3A4C">
        <w:rPr>
          <w:szCs w:val="28"/>
        </w:rPr>
        <w:t>Симба</w:t>
      </w:r>
      <w:proofErr w:type="spellEnd"/>
      <w:r w:rsidRPr="00FE3A4C">
        <w:rPr>
          <w:szCs w:val="28"/>
        </w:rPr>
        <w:t>-К</w:t>
      </w:r>
      <w:r>
        <w:rPr>
          <w:szCs w:val="28"/>
        </w:rPr>
        <w:t>»</w:t>
      </w:r>
      <w:r w:rsidRPr="00FE3A4C">
        <w:rPr>
          <w:szCs w:val="28"/>
        </w:rPr>
        <w:t xml:space="preserve">, ООО </w:t>
      </w:r>
      <w:r>
        <w:rPr>
          <w:szCs w:val="28"/>
        </w:rPr>
        <w:t>«</w:t>
      </w:r>
      <w:proofErr w:type="spellStart"/>
      <w:r w:rsidRPr="00FE3A4C">
        <w:rPr>
          <w:szCs w:val="28"/>
        </w:rPr>
        <w:t>Агрокомбиат</w:t>
      </w:r>
      <w:proofErr w:type="spellEnd"/>
      <w:r w:rsidRPr="00FE3A4C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 w:rsidRPr="00FE3A4C">
        <w:rPr>
          <w:szCs w:val="28"/>
        </w:rPr>
        <w:t>Экофуд</w:t>
      </w:r>
      <w:proofErr w:type="spellEnd"/>
      <w:r>
        <w:rPr>
          <w:szCs w:val="28"/>
        </w:rPr>
        <w:t>»</w:t>
      </w:r>
      <w:r w:rsidRPr="00FE3A4C">
        <w:rPr>
          <w:szCs w:val="28"/>
        </w:rPr>
        <w:t xml:space="preserve">, ООО </w:t>
      </w:r>
      <w:r>
        <w:rPr>
          <w:szCs w:val="28"/>
        </w:rPr>
        <w:t>«</w:t>
      </w:r>
      <w:r w:rsidRPr="00FE3A4C">
        <w:rPr>
          <w:szCs w:val="28"/>
        </w:rPr>
        <w:t xml:space="preserve">Торговый дом </w:t>
      </w:r>
      <w:r>
        <w:rPr>
          <w:szCs w:val="28"/>
        </w:rPr>
        <w:t>«</w:t>
      </w:r>
      <w:r w:rsidRPr="00FE3A4C">
        <w:rPr>
          <w:szCs w:val="28"/>
        </w:rPr>
        <w:t>Нальчик-сладость</w:t>
      </w:r>
      <w:r>
        <w:rPr>
          <w:szCs w:val="28"/>
        </w:rPr>
        <w:t>»</w:t>
      </w:r>
      <w:r w:rsidRPr="00FE3A4C">
        <w:rPr>
          <w:szCs w:val="28"/>
        </w:rPr>
        <w:t>);</w:t>
      </w:r>
    </w:p>
    <w:p w:rsidR="00F91199" w:rsidRPr="00FE3A4C" w:rsidRDefault="00F91199" w:rsidP="00F911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709"/>
        <w:jc w:val="both"/>
        <w:rPr>
          <w:szCs w:val="28"/>
        </w:rPr>
      </w:pPr>
      <w:r w:rsidRPr="00FE3A4C">
        <w:rPr>
          <w:color w:val="000000"/>
          <w:szCs w:val="28"/>
        </w:rPr>
        <w:t xml:space="preserve">выставка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Золотая осень-2018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 г. Москва (</w:t>
      </w:r>
      <w:r w:rsidRPr="00FE3A4C">
        <w:rPr>
          <w:szCs w:val="28"/>
        </w:rPr>
        <w:t xml:space="preserve">ООО </w:t>
      </w:r>
      <w:r>
        <w:rPr>
          <w:szCs w:val="28"/>
        </w:rPr>
        <w:t>«</w:t>
      </w:r>
      <w:r w:rsidRPr="00FE3A4C">
        <w:rPr>
          <w:szCs w:val="28"/>
        </w:rPr>
        <w:t>Велес-Агро</w:t>
      </w:r>
      <w:r>
        <w:rPr>
          <w:szCs w:val="28"/>
        </w:rPr>
        <w:t>»</w:t>
      </w:r>
      <w:r w:rsidRPr="00FE3A4C">
        <w:rPr>
          <w:szCs w:val="28"/>
        </w:rPr>
        <w:t xml:space="preserve">, ООО ИПА </w:t>
      </w:r>
      <w:r>
        <w:rPr>
          <w:szCs w:val="28"/>
        </w:rPr>
        <w:t>«</w:t>
      </w:r>
      <w:r w:rsidRPr="00FE3A4C">
        <w:rPr>
          <w:szCs w:val="28"/>
        </w:rPr>
        <w:t>Отбор</w:t>
      </w:r>
      <w:r>
        <w:rPr>
          <w:szCs w:val="28"/>
        </w:rPr>
        <w:t>»</w:t>
      </w:r>
      <w:r w:rsidRPr="00FE3A4C">
        <w:rPr>
          <w:szCs w:val="28"/>
        </w:rPr>
        <w:t xml:space="preserve">, ООО </w:t>
      </w:r>
      <w:r>
        <w:rPr>
          <w:szCs w:val="28"/>
        </w:rPr>
        <w:t>«</w:t>
      </w:r>
      <w:r w:rsidRPr="00FE3A4C">
        <w:rPr>
          <w:szCs w:val="28"/>
        </w:rPr>
        <w:t>Аква-Кристалл</w:t>
      </w:r>
      <w:r>
        <w:rPr>
          <w:szCs w:val="28"/>
        </w:rPr>
        <w:t>»</w:t>
      </w:r>
      <w:r w:rsidRPr="00FE3A4C">
        <w:rPr>
          <w:szCs w:val="28"/>
        </w:rPr>
        <w:t xml:space="preserve">, </w:t>
      </w:r>
      <w:r w:rsidRPr="00FE3A4C">
        <w:rPr>
          <w:color w:val="000000"/>
          <w:szCs w:val="28"/>
        </w:rPr>
        <w:t xml:space="preserve">ООО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Зелёная Компания</w:t>
      </w:r>
      <w:r>
        <w:rPr>
          <w:color w:val="000000"/>
          <w:szCs w:val="28"/>
        </w:rPr>
        <w:t>»</w:t>
      </w:r>
      <w:r w:rsidRPr="00FE3A4C">
        <w:rPr>
          <w:szCs w:val="28"/>
        </w:rPr>
        <w:t xml:space="preserve">, ООО </w:t>
      </w:r>
      <w:r>
        <w:rPr>
          <w:szCs w:val="28"/>
        </w:rPr>
        <w:t>«</w:t>
      </w:r>
      <w:r w:rsidRPr="00FE3A4C">
        <w:rPr>
          <w:szCs w:val="28"/>
        </w:rPr>
        <w:t>Агро-Инвест</w:t>
      </w:r>
      <w:r>
        <w:rPr>
          <w:szCs w:val="28"/>
        </w:rPr>
        <w:t>»</w:t>
      </w:r>
      <w:r w:rsidRPr="00FE3A4C">
        <w:rPr>
          <w:szCs w:val="28"/>
        </w:rPr>
        <w:t xml:space="preserve">, ООО </w:t>
      </w:r>
      <w:r>
        <w:rPr>
          <w:szCs w:val="28"/>
        </w:rPr>
        <w:t>«</w:t>
      </w:r>
      <w:r w:rsidRPr="00FE3A4C">
        <w:rPr>
          <w:szCs w:val="28"/>
        </w:rPr>
        <w:t>Овощи Юга</w:t>
      </w:r>
      <w:r>
        <w:rPr>
          <w:szCs w:val="28"/>
        </w:rPr>
        <w:t>»</w:t>
      </w:r>
      <w:r w:rsidRPr="00FE3A4C">
        <w:rPr>
          <w:szCs w:val="28"/>
        </w:rPr>
        <w:t xml:space="preserve">, ООО </w:t>
      </w:r>
      <w:r>
        <w:rPr>
          <w:szCs w:val="28"/>
        </w:rPr>
        <w:t>«</w:t>
      </w:r>
      <w:r w:rsidRPr="00FE3A4C">
        <w:rPr>
          <w:szCs w:val="28"/>
        </w:rPr>
        <w:t>Радуга</w:t>
      </w:r>
      <w:r>
        <w:rPr>
          <w:szCs w:val="28"/>
        </w:rPr>
        <w:t>»</w:t>
      </w:r>
      <w:r w:rsidRPr="00FE3A4C">
        <w:rPr>
          <w:szCs w:val="28"/>
        </w:rPr>
        <w:t>).</w:t>
      </w:r>
    </w:p>
    <w:p w:rsidR="00F91199" w:rsidRPr="00FE3A4C" w:rsidRDefault="00F91199" w:rsidP="00F91199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выставка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Юг-Агро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 г. Краснодар (КФХ </w:t>
      </w:r>
      <w:proofErr w:type="spellStart"/>
      <w:r w:rsidRPr="00FE3A4C">
        <w:rPr>
          <w:color w:val="000000"/>
          <w:szCs w:val="28"/>
        </w:rPr>
        <w:t>Саракуев</w:t>
      </w:r>
      <w:proofErr w:type="spellEnd"/>
      <w:r w:rsidRPr="00FE3A4C">
        <w:rPr>
          <w:color w:val="000000"/>
          <w:szCs w:val="28"/>
        </w:rPr>
        <w:t xml:space="preserve">, ООО </w:t>
      </w:r>
      <w:r>
        <w:rPr>
          <w:color w:val="000000"/>
          <w:szCs w:val="28"/>
        </w:rPr>
        <w:t>«</w:t>
      </w:r>
      <w:proofErr w:type="spellStart"/>
      <w:r w:rsidRPr="00FE3A4C">
        <w:rPr>
          <w:color w:val="000000"/>
          <w:szCs w:val="28"/>
        </w:rPr>
        <w:t>СадСервис</w:t>
      </w:r>
      <w:proofErr w:type="spellEnd"/>
      <w:r w:rsidRPr="00FE3A4C">
        <w:rPr>
          <w:color w:val="000000"/>
          <w:szCs w:val="28"/>
        </w:rPr>
        <w:t xml:space="preserve">, ООО </w:t>
      </w:r>
      <w:r>
        <w:rPr>
          <w:color w:val="000000"/>
          <w:szCs w:val="28"/>
        </w:rPr>
        <w:t>«</w:t>
      </w:r>
      <w:proofErr w:type="spellStart"/>
      <w:r w:rsidRPr="00FE3A4C">
        <w:rPr>
          <w:color w:val="000000"/>
          <w:szCs w:val="28"/>
        </w:rPr>
        <w:t>Кенжа</w:t>
      </w:r>
      <w:proofErr w:type="spellEnd"/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, ООО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Нальчикский консервный завод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, КФХ Юн, ООО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Анжелина,</w:t>
      </w:r>
      <w:r w:rsidRPr="00FE3A4C">
        <w:rPr>
          <w:szCs w:val="28"/>
        </w:rPr>
        <w:t xml:space="preserve"> </w:t>
      </w:r>
      <w:r w:rsidRPr="00EC71A6">
        <w:rPr>
          <w:szCs w:val="28"/>
        </w:rPr>
        <w:t xml:space="preserve">ООО </w:t>
      </w:r>
      <w:r>
        <w:rPr>
          <w:szCs w:val="28"/>
        </w:rPr>
        <w:t>«</w:t>
      </w:r>
      <w:proofErr w:type="spellStart"/>
      <w:r w:rsidRPr="00EC71A6">
        <w:rPr>
          <w:szCs w:val="28"/>
        </w:rPr>
        <w:t>Марвил</w:t>
      </w:r>
      <w:proofErr w:type="spellEnd"/>
      <w:r w:rsidRPr="00EC71A6">
        <w:rPr>
          <w:szCs w:val="28"/>
        </w:rPr>
        <w:t xml:space="preserve"> </w:t>
      </w:r>
      <w:proofErr w:type="spellStart"/>
      <w:r w:rsidRPr="00EC71A6">
        <w:rPr>
          <w:szCs w:val="28"/>
        </w:rPr>
        <w:t>Интернейшнл</w:t>
      </w:r>
      <w:proofErr w:type="spellEnd"/>
      <w:r>
        <w:rPr>
          <w:szCs w:val="28"/>
        </w:rPr>
        <w:t>»</w:t>
      </w:r>
      <w:r w:rsidRPr="00FE3A4C">
        <w:rPr>
          <w:szCs w:val="28"/>
        </w:rPr>
        <w:t>)</w:t>
      </w:r>
    </w:p>
    <w:p w:rsidR="00F91199" w:rsidRPr="00FE3A4C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</w:p>
    <w:p w:rsidR="00F91199" w:rsidRPr="00FE3A4C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В 2018 году </w:t>
      </w:r>
      <w:r w:rsidRPr="00FE3A4C">
        <w:rPr>
          <w:szCs w:val="28"/>
        </w:rPr>
        <w:t>Центром поддержки</w:t>
      </w:r>
      <w:r w:rsidRPr="00FE3A4C">
        <w:rPr>
          <w:color w:val="000000"/>
          <w:szCs w:val="28"/>
        </w:rPr>
        <w:t xml:space="preserve"> организован и проведен региональный конкурс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Лучший предприниматель года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Информация о проведении конкурса была размещена на официальных сайтах всех организаций инфраструктуры поддержки субъектов МСП, Министерства экономического развития и в их аккаунтах в </w:t>
      </w:r>
      <w:proofErr w:type="spellStart"/>
      <w:r>
        <w:rPr>
          <w:color w:val="000000"/>
          <w:szCs w:val="28"/>
        </w:rPr>
        <w:t>соцсетях</w:t>
      </w:r>
      <w:proofErr w:type="spellEnd"/>
      <w:r>
        <w:rPr>
          <w:color w:val="000000"/>
          <w:szCs w:val="28"/>
        </w:rPr>
        <w:t>.</w:t>
      </w:r>
    </w:p>
    <w:p w:rsidR="00F91199" w:rsidRPr="00FE3A4C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В конкурсе участвовало 10 субъектов МСП. Победители: </w:t>
      </w:r>
    </w:p>
    <w:p w:rsidR="00F91199" w:rsidRPr="00FE3A4C" w:rsidRDefault="00F91199" w:rsidP="00F91199">
      <w:pPr>
        <w:pStyle w:val="a3"/>
        <w:numPr>
          <w:ilvl w:val="0"/>
          <w:numId w:val="2"/>
        </w:numPr>
        <w:spacing w:after="120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в номинации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общественное питание и ресторанный бизнес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 - центр досуга </w:t>
      </w:r>
      <w:r>
        <w:rPr>
          <w:color w:val="000000"/>
          <w:szCs w:val="28"/>
        </w:rPr>
        <w:t>«</w:t>
      </w:r>
      <w:proofErr w:type="gramStart"/>
      <w:r w:rsidRPr="00FE3A4C">
        <w:rPr>
          <w:color w:val="000000"/>
          <w:szCs w:val="28"/>
        </w:rPr>
        <w:t>Торнадо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>-</w:t>
      </w:r>
      <w:proofErr w:type="gramEnd"/>
      <w:r w:rsidRPr="00FE3A4C">
        <w:rPr>
          <w:color w:val="000000"/>
          <w:szCs w:val="28"/>
        </w:rPr>
        <w:t xml:space="preserve"> ИП </w:t>
      </w:r>
      <w:proofErr w:type="spellStart"/>
      <w:r w:rsidRPr="00FE3A4C">
        <w:rPr>
          <w:color w:val="000000"/>
          <w:szCs w:val="28"/>
        </w:rPr>
        <w:t>Казиев</w:t>
      </w:r>
      <w:proofErr w:type="spellEnd"/>
      <w:r w:rsidRPr="00FE3A4C">
        <w:rPr>
          <w:color w:val="000000"/>
          <w:szCs w:val="28"/>
        </w:rPr>
        <w:t xml:space="preserve"> А.И.,</w:t>
      </w:r>
    </w:p>
    <w:p w:rsidR="00F91199" w:rsidRPr="00FE3A4C" w:rsidRDefault="00F91199" w:rsidP="00F91199">
      <w:pPr>
        <w:pStyle w:val="a3"/>
        <w:numPr>
          <w:ilvl w:val="0"/>
          <w:numId w:val="2"/>
        </w:numPr>
        <w:spacing w:after="120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в номинации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сфера услуг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 - ООО </w:t>
      </w:r>
      <w:r>
        <w:rPr>
          <w:color w:val="000000"/>
          <w:szCs w:val="28"/>
        </w:rPr>
        <w:t>«</w:t>
      </w:r>
      <w:proofErr w:type="spellStart"/>
      <w:r w:rsidRPr="00FE3A4C">
        <w:rPr>
          <w:color w:val="000000"/>
          <w:szCs w:val="28"/>
        </w:rPr>
        <w:t>ЮгМегаСервис</w:t>
      </w:r>
      <w:proofErr w:type="spellEnd"/>
      <w:r>
        <w:rPr>
          <w:color w:val="000000"/>
          <w:szCs w:val="28"/>
        </w:rPr>
        <w:t>»</w:t>
      </w:r>
    </w:p>
    <w:p w:rsidR="00F91199" w:rsidRPr="00FE3A4C" w:rsidRDefault="00F91199" w:rsidP="00F91199">
      <w:pPr>
        <w:pStyle w:val="a3"/>
        <w:numPr>
          <w:ilvl w:val="0"/>
          <w:numId w:val="2"/>
        </w:numPr>
        <w:spacing w:after="120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в номинации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торговля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 -  победил ИП </w:t>
      </w:r>
      <w:proofErr w:type="spellStart"/>
      <w:r w:rsidRPr="00FE3A4C">
        <w:rPr>
          <w:color w:val="000000"/>
          <w:szCs w:val="28"/>
        </w:rPr>
        <w:t>Ульбашева</w:t>
      </w:r>
      <w:proofErr w:type="spellEnd"/>
      <w:r w:rsidRPr="00FE3A4C">
        <w:rPr>
          <w:color w:val="000000"/>
          <w:szCs w:val="28"/>
        </w:rPr>
        <w:t xml:space="preserve"> М.Д,</w:t>
      </w:r>
    </w:p>
    <w:p w:rsidR="00F91199" w:rsidRPr="00FE3A4C" w:rsidRDefault="00F91199" w:rsidP="00F91199">
      <w:pPr>
        <w:pStyle w:val="a3"/>
        <w:numPr>
          <w:ilvl w:val="0"/>
          <w:numId w:val="2"/>
        </w:numPr>
        <w:spacing w:after="120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в номинации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 xml:space="preserve">производство и переработка сельхоз продукции - КФХ </w:t>
      </w:r>
      <w:r>
        <w:rPr>
          <w:color w:val="000000"/>
          <w:szCs w:val="28"/>
        </w:rPr>
        <w:t>«</w:t>
      </w:r>
      <w:proofErr w:type="spellStart"/>
      <w:r w:rsidRPr="00FE3A4C">
        <w:rPr>
          <w:color w:val="000000"/>
          <w:szCs w:val="28"/>
        </w:rPr>
        <w:t>Нэлмэс</w:t>
      </w:r>
      <w:proofErr w:type="spellEnd"/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 </w:t>
      </w:r>
      <w:proofErr w:type="spellStart"/>
      <w:r w:rsidRPr="00FE3A4C">
        <w:rPr>
          <w:color w:val="000000"/>
          <w:szCs w:val="28"/>
        </w:rPr>
        <w:t>Шогенов</w:t>
      </w:r>
      <w:proofErr w:type="spellEnd"/>
      <w:r w:rsidRPr="00FE3A4C">
        <w:rPr>
          <w:color w:val="000000"/>
          <w:szCs w:val="28"/>
        </w:rPr>
        <w:t xml:space="preserve"> М.Д.</w:t>
      </w:r>
    </w:p>
    <w:p w:rsidR="00F91199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В конце года был проведён Межрегиональный форум </w:t>
      </w:r>
      <w:r>
        <w:rPr>
          <w:color w:val="000000"/>
          <w:szCs w:val="28"/>
        </w:rPr>
        <w:t>«</w:t>
      </w:r>
      <w:r w:rsidRPr="00FE3A4C">
        <w:rPr>
          <w:color w:val="000000"/>
          <w:szCs w:val="28"/>
        </w:rPr>
        <w:t>Повышение эффективности развития бизнеса в СКФО</w:t>
      </w:r>
      <w:r>
        <w:rPr>
          <w:color w:val="000000"/>
          <w:szCs w:val="28"/>
        </w:rPr>
        <w:t>»</w:t>
      </w:r>
      <w:r w:rsidRPr="00FE3A4C">
        <w:rPr>
          <w:color w:val="000000"/>
          <w:szCs w:val="28"/>
        </w:rPr>
        <w:t xml:space="preserve"> в котором принял</w:t>
      </w:r>
      <w:r>
        <w:rPr>
          <w:color w:val="000000"/>
          <w:szCs w:val="28"/>
        </w:rPr>
        <w:t>и</w:t>
      </w:r>
      <w:r w:rsidRPr="00FE3A4C">
        <w:rPr>
          <w:color w:val="000000"/>
          <w:szCs w:val="28"/>
        </w:rPr>
        <w:t xml:space="preserve"> участие 80 субъектов МСП и 50 физических лиц из субъектов </w:t>
      </w:r>
      <w:proofErr w:type="gramStart"/>
      <w:r w:rsidRPr="00FE3A4C">
        <w:rPr>
          <w:color w:val="000000"/>
          <w:szCs w:val="28"/>
        </w:rPr>
        <w:t>Северо-Кавказского</w:t>
      </w:r>
      <w:proofErr w:type="gramEnd"/>
      <w:r w:rsidRPr="00FE3A4C">
        <w:rPr>
          <w:color w:val="000000"/>
          <w:szCs w:val="28"/>
        </w:rPr>
        <w:t xml:space="preserve"> федерального округа.</w:t>
      </w:r>
      <w:r>
        <w:rPr>
          <w:color w:val="000000"/>
          <w:szCs w:val="28"/>
        </w:rPr>
        <w:t xml:space="preserve"> </w:t>
      </w:r>
    </w:p>
    <w:p w:rsidR="00F91199" w:rsidRPr="00FE3A4C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Приглашения на форум были направлены во все регионы СКФО, а также в Краснодарский край, в Министерства и ведомства Кабардино-Балкарской Республики, в местные администрации городских округов и муниципальных районов, в общественные организации.</w:t>
      </w:r>
    </w:p>
    <w:p w:rsidR="00F91199" w:rsidRPr="00FE3A4C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>По итогам 2018 года при помощи Центра поддержки было зарегистрировано 10 новых организаций</w:t>
      </w:r>
      <w:r>
        <w:rPr>
          <w:color w:val="000000"/>
          <w:szCs w:val="28"/>
        </w:rPr>
        <w:t xml:space="preserve">. Получателями услуг Центра поддержки создано 34 рабочих места. </w:t>
      </w:r>
    </w:p>
    <w:p w:rsidR="00F91199" w:rsidRPr="00FE3A4C" w:rsidRDefault="00F91199" w:rsidP="00F91199">
      <w:pPr>
        <w:spacing w:after="120"/>
        <w:ind w:firstLine="709"/>
        <w:jc w:val="both"/>
        <w:rPr>
          <w:color w:val="000000"/>
          <w:szCs w:val="28"/>
        </w:rPr>
      </w:pPr>
      <w:r w:rsidRPr="00FE3A4C">
        <w:rPr>
          <w:color w:val="000000"/>
          <w:szCs w:val="28"/>
        </w:rPr>
        <w:t xml:space="preserve">Центр поддержки предпринимательства </w:t>
      </w:r>
      <w:r>
        <w:rPr>
          <w:color w:val="000000"/>
          <w:szCs w:val="28"/>
        </w:rPr>
        <w:t xml:space="preserve">активно продвигает свои услуги через </w:t>
      </w:r>
      <w:r w:rsidRPr="00FE3A4C">
        <w:rPr>
          <w:color w:val="000000"/>
          <w:szCs w:val="28"/>
        </w:rPr>
        <w:t>официальный сайт, аккаунты в наиболее популярных социальных сетях (</w:t>
      </w:r>
      <w:proofErr w:type="spellStart"/>
      <w:r w:rsidRPr="00FE3A4C">
        <w:rPr>
          <w:color w:val="000000"/>
          <w:szCs w:val="28"/>
        </w:rPr>
        <w:t>Инстаграм</w:t>
      </w:r>
      <w:proofErr w:type="spellEnd"/>
      <w:r w:rsidRPr="00FE3A4C">
        <w:rPr>
          <w:color w:val="000000"/>
          <w:szCs w:val="28"/>
        </w:rPr>
        <w:t xml:space="preserve">, </w:t>
      </w:r>
      <w:proofErr w:type="spellStart"/>
      <w:r w:rsidRPr="00FE3A4C">
        <w:rPr>
          <w:color w:val="000000"/>
          <w:szCs w:val="28"/>
        </w:rPr>
        <w:t>Фейсбук</w:t>
      </w:r>
      <w:proofErr w:type="spellEnd"/>
      <w:r w:rsidRPr="00FE3A4C">
        <w:rPr>
          <w:color w:val="000000"/>
          <w:szCs w:val="28"/>
        </w:rPr>
        <w:t xml:space="preserve">, </w:t>
      </w:r>
      <w:proofErr w:type="spellStart"/>
      <w:r w:rsidRPr="00FE3A4C">
        <w:rPr>
          <w:color w:val="000000"/>
          <w:szCs w:val="28"/>
        </w:rPr>
        <w:t>Вконтакте</w:t>
      </w:r>
      <w:proofErr w:type="spellEnd"/>
      <w:r w:rsidRPr="00FE3A4C">
        <w:rPr>
          <w:color w:val="000000"/>
          <w:szCs w:val="28"/>
        </w:rPr>
        <w:t>).</w:t>
      </w:r>
    </w:p>
    <w:p w:rsidR="002E3358" w:rsidRDefault="002E3358">
      <w:bookmarkStart w:id="0" w:name="_GoBack"/>
      <w:bookmarkEnd w:id="0"/>
    </w:p>
    <w:sectPr w:rsidR="002E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0853"/>
    <w:multiLevelType w:val="hybridMultilevel"/>
    <w:tmpl w:val="20D03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343110"/>
    <w:multiLevelType w:val="hybridMultilevel"/>
    <w:tmpl w:val="BB485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5D"/>
    <w:rsid w:val="002E3358"/>
    <w:rsid w:val="00821A5D"/>
    <w:rsid w:val="00F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FFBB-F6C5-46DB-9E35-5087E71C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2019-03-06T09:01:00Z</dcterms:created>
  <dcterms:modified xsi:type="dcterms:W3CDTF">2019-03-06T09:01:00Z</dcterms:modified>
</cp:coreProperties>
</file>