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B5" w:rsidRPr="00E54FF1" w:rsidRDefault="004A39B5" w:rsidP="004A39B5">
      <w:pPr>
        <w:rPr>
          <w:rFonts w:ascii="Times New Roman" w:hAnsi="Times New Roman" w:cs="Times New Roman"/>
          <w:b/>
          <w:sz w:val="24"/>
          <w:szCs w:val="24"/>
        </w:rPr>
      </w:pPr>
      <w:r w:rsidRPr="00E54FF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536"/>
      </w:tblGrid>
      <w:tr w:rsidR="004A39B5" w:rsidRPr="002634D3" w:rsidTr="00CE4F7F">
        <w:tc>
          <w:tcPr>
            <w:tcW w:w="1418" w:type="dxa"/>
            <w:shd w:val="clear" w:color="auto" w:fill="767171" w:themeFill="background2" w:themeFillShade="80"/>
          </w:tcPr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767171" w:themeFill="background2" w:themeFillShade="80"/>
          </w:tcPr>
          <w:p w:rsidR="004A39B5" w:rsidRPr="00383B44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r w:rsidRPr="0038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4536" w:type="dxa"/>
            <w:shd w:val="clear" w:color="auto" w:fill="767171" w:themeFill="background2" w:themeFillShade="80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pStyle w:val="a4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2634D3" w:rsidRDefault="004A39B5" w:rsidP="00CE4F7F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A39B5" w:rsidRPr="00E54FF1" w:rsidRDefault="004A39B5" w:rsidP="00CE4F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БИЗНЕС-ДИАЛОГ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39B5" w:rsidRPr="00E54FF1" w:rsidRDefault="004A39B5" w:rsidP="00CE4F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«Стратегическое партнерство государства и </w:t>
            </w:r>
            <w:proofErr w:type="gramStart"/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бизнеса:</w:t>
            </w:r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государственная</w:t>
            </w:r>
            <w:proofErr w:type="gramEnd"/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малого и среднего</w:t>
            </w:r>
            <w:r w:rsidRPr="00E5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предпринимательства»</w:t>
            </w:r>
            <w:r w:rsidRPr="00E5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Министерства экономического развития КБР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Кайсинов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Центра поддержки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предпринимательства КБР</w:t>
            </w: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Министерства сельского хозяйства КБР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торговли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</w:t>
            </w: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Союза «Торгово-промышленной палаты КБР»</w:t>
            </w:r>
          </w:p>
          <w:p w:rsidR="004A39B5" w:rsidRPr="002634D3" w:rsidRDefault="004A39B5" w:rsidP="00CE4F7F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4B47F4" w:rsidRDefault="004A39B5" w:rsidP="00CE4F7F">
            <w:pPr>
              <w:pStyle w:val="a4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B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45-12.00</w:t>
            </w:r>
          </w:p>
        </w:tc>
        <w:tc>
          <w:tcPr>
            <w:tcW w:w="4111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конкурса «Лучший предприниматель года»</w:t>
            </w:r>
          </w:p>
          <w:p w:rsidR="004A39B5" w:rsidRPr="004B47F4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Министерства экономического развития КБР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Кайсинов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Центра поддержки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предпринимательства КБР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B5" w:rsidRPr="002634D3" w:rsidTr="00CE4F7F">
        <w:tc>
          <w:tcPr>
            <w:tcW w:w="1418" w:type="dxa"/>
            <w:shd w:val="clear" w:color="auto" w:fill="767171" w:themeFill="background2" w:themeFillShade="80"/>
          </w:tcPr>
          <w:p w:rsidR="004A39B5" w:rsidRPr="002634D3" w:rsidRDefault="004A39B5" w:rsidP="00CE4F7F">
            <w:pPr>
              <w:pStyle w:val="a4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4111" w:type="dxa"/>
            <w:shd w:val="clear" w:color="auto" w:fill="767171" w:themeFill="background2" w:themeFillShade="80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  <w:p w:rsidR="004A39B5" w:rsidRPr="002F61FC" w:rsidRDefault="004A39B5" w:rsidP="00CE4F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767171" w:themeFill="background2" w:themeFillShade="80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Обзор возможностей и инструментов для финансирования новых технологических проектов в России: анализ реальных сделок и инструментов»</w:t>
            </w:r>
          </w:p>
          <w:p w:rsidR="004A39B5" w:rsidRPr="002634D3" w:rsidRDefault="004A39B5" w:rsidP="00CE4F7F">
            <w:pPr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Заворин</w:t>
            </w:r>
            <w:proofErr w:type="spellEnd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63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iVOICE</w:t>
            </w:r>
            <w:proofErr w:type="spellEnd"/>
            <w:r w:rsidRPr="002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B5" w:rsidRPr="002634D3" w:rsidTr="00CE4F7F">
        <w:tc>
          <w:tcPr>
            <w:tcW w:w="1418" w:type="dxa"/>
            <w:shd w:val="clear" w:color="auto" w:fill="767171" w:themeFill="background2" w:themeFillShade="80"/>
          </w:tcPr>
          <w:p w:rsidR="004A39B5" w:rsidRPr="002634D3" w:rsidRDefault="004A39B5" w:rsidP="00CE4F7F">
            <w:pPr>
              <w:pStyle w:val="a4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13.20-14.45</w:t>
            </w:r>
          </w:p>
        </w:tc>
        <w:tc>
          <w:tcPr>
            <w:tcW w:w="4111" w:type="dxa"/>
            <w:shd w:val="clear" w:color="auto" w:fill="767171" w:themeFill="background2" w:themeFillShade="80"/>
          </w:tcPr>
          <w:p w:rsidR="004A39B5" w:rsidRPr="003238AB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A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секция </w:t>
            </w:r>
          </w:p>
          <w:p w:rsidR="004A39B5" w:rsidRPr="003238AB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767171" w:themeFill="background2" w:themeFillShade="80"/>
          </w:tcPr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B5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1 </w:t>
            </w:r>
          </w:p>
          <w:p w:rsidR="004A39B5" w:rsidRPr="00E63558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</w:t>
            </w:r>
            <w:r w:rsidRPr="00E63558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  <w:p w:rsidR="004A39B5" w:rsidRPr="002634D3" w:rsidRDefault="004A39B5" w:rsidP="00CE4F7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F1">
              <w:rPr>
                <w:rFonts w:ascii="Times New Roman" w:hAnsi="Times New Roman" w:cs="Times New Roman"/>
                <w:sz w:val="24"/>
                <w:szCs w:val="24"/>
              </w:rPr>
              <w:t xml:space="preserve">Секция 2 </w:t>
            </w:r>
          </w:p>
          <w:p w:rsidR="004A39B5" w:rsidRPr="00E63558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4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«Продвижение местных брендов на местных рынках»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Хакуашев</w:t>
            </w:r>
            <w:proofErr w:type="spellEnd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Хаджимурат</w:t>
            </w:r>
            <w:proofErr w:type="spellEnd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Темирович</w:t>
            </w:r>
            <w:proofErr w:type="spellEnd"/>
          </w:p>
          <w:p w:rsidR="004A39B5" w:rsidRDefault="004A39B5" w:rsidP="00CE4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уководитель ООО ««</w:t>
            </w:r>
            <w:proofErr w:type="spellStart"/>
            <w:r w:rsidRPr="002634D3">
              <w:rPr>
                <w:rFonts w:ascii="Times New Roman" w:hAnsi="Times New Roman" w:cs="Times New Roman"/>
                <w:bCs/>
                <w:sz w:val="24"/>
                <w:szCs w:val="24"/>
              </w:rPr>
              <w:t>Глобал</w:t>
            </w:r>
            <w:proofErr w:type="spellEnd"/>
            <w:r w:rsidRPr="00263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Фудс/</w:t>
            </w:r>
            <w:proofErr w:type="spellStart"/>
            <w:r w:rsidRPr="002634D3">
              <w:rPr>
                <w:rFonts w:ascii="Times New Roman" w:hAnsi="Times New Roman" w:cs="Times New Roman"/>
                <w:bCs/>
                <w:sz w:val="24"/>
                <w:szCs w:val="24"/>
              </w:rPr>
              <w:t>Global</w:t>
            </w:r>
            <w:proofErr w:type="spellEnd"/>
            <w:r w:rsidRPr="00263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34D3">
              <w:rPr>
                <w:rFonts w:ascii="Times New Roman" w:hAnsi="Times New Roman" w:cs="Times New Roman"/>
                <w:bCs/>
                <w:sz w:val="24"/>
                <w:szCs w:val="24"/>
              </w:rPr>
              <w:t>Foods</w:t>
            </w:r>
            <w:proofErr w:type="spellEnd"/>
            <w:r w:rsidRPr="002634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«Удвоение прибыли на счет три»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Дарья Анатольевна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Ведущая авторских онлайн-тренингов по стратегическому развитию бизнеса.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Соавтор детского марафона по развитию мышления и творческого воображения на основе ТРИЗ,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 </w:t>
            </w: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ТРИZ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14.00-14.45</w:t>
            </w:r>
          </w:p>
        </w:tc>
        <w:tc>
          <w:tcPr>
            <w:tcW w:w="4111" w:type="dxa"/>
          </w:tcPr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«Для чего бизнес объединяется в бизнес-сообщества. Возможности и перспективы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</w:t>
            </w:r>
            <w:r w:rsidRPr="004337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эпоху»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Геращенко Любовь Владимировна</w:t>
            </w: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Общественный деятель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Со-организатор и лидер самого быстрорастущего женского предпринимательского сообщества «</w:t>
            </w:r>
            <w:proofErr w:type="spellStart"/>
            <w:r w:rsidRPr="0026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МирБизнесМама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(16 филиалов по городам РФ за 15 месяцев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партнер </w:t>
            </w:r>
            <w:r w:rsidRPr="0026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ТРИZ Центр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бизнес-сообщества. Опыт региона»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Теунов</w:t>
            </w:r>
            <w:proofErr w:type="spellEnd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 </w:t>
            </w:r>
            <w:proofErr w:type="spellStart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Хачимович</w:t>
            </w:r>
            <w:proofErr w:type="spellEnd"/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НП </w:t>
            </w:r>
            <w:proofErr w:type="spellStart"/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2634D3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Член КБРОО ООО «Деловая Россия»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сельскому хозяйству КБРО ООО «Деловая Россия»</w:t>
            </w:r>
          </w:p>
          <w:p w:rsidR="004A39B5" w:rsidRPr="00E54FF1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«Пошаговая система личностного роста. Стратегия успеха»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E54FF1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Рыжков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</w:t>
            </w:r>
            <w:r w:rsidRPr="00E15664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  <w:p w:rsidR="004A39B5" w:rsidRPr="00E80E59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sz w:val="24"/>
                <w:szCs w:val="24"/>
              </w:rPr>
              <w:t>Бизнес-тренер, консультант по личной и профессиональной эффективности</w:t>
            </w:r>
            <w:r w:rsidRPr="00E8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9B5" w:rsidRPr="002634D3" w:rsidTr="00CE4F7F">
        <w:tc>
          <w:tcPr>
            <w:tcW w:w="1418" w:type="dxa"/>
            <w:shd w:val="clear" w:color="auto" w:fill="767171" w:themeFill="background2" w:themeFillShade="80"/>
          </w:tcPr>
          <w:p w:rsidR="004A39B5" w:rsidRPr="002634D3" w:rsidRDefault="004A39B5" w:rsidP="00CE4F7F">
            <w:pPr>
              <w:pStyle w:val="a4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4111" w:type="dxa"/>
            <w:shd w:val="clear" w:color="auto" w:fill="767171" w:themeFill="background2" w:themeFillShade="80"/>
          </w:tcPr>
          <w:p w:rsidR="004A39B5" w:rsidRPr="00C77A8C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8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767171" w:themeFill="background2" w:themeFillShade="80"/>
          </w:tcPr>
          <w:p w:rsidR="004A39B5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B5" w:rsidRDefault="004A39B5" w:rsidP="00CE4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</w:p>
          <w:p w:rsidR="004A39B5" w:rsidRPr="00B06611" w:rsidRDefault="004A39B5" w:rsidP="00CE4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5" w:rsidRPr="002634D3" w:rsidTr="00CE4F7F">
        <w:tc>
          <w:tcPr>
            <w:tcW w:w="1418" w:type="dxa"/>
          </w:tcPr>
          <w:p w:rsidR="004A39B5" w:rsidRPr="002634D3" w:rsidRDefault="004A39B5" w:rsidP="00CE4F7F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2634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4111" w:type="dxa"/>
          </w:tcPr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«Продажи не по-детски. Система продаж для малого бизнеса»</w:t>
            </w: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Урванцев </w:t>
            </w:r>
            <w:r w:rsidRPr="0026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r w:rsidRPr="00E1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Сергеевич</w:t>
            </w:r>
            <w:r w:rsidRPr="0026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Бизнес-тренер по продажам и ораторскому искусству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ТОР-20 лучших бизнес-тренеров России согласно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рейтинга SalesPortal.ru и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HUBSpeakers.ru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B5" w:rsidRPr="002634D3" w:rsidTr="00CE4F7F">
        <w:tc>
          <w:tcPr>
            <w:tcW w:w="1418" w:type="dxa"/>
            <w:shd w:val="clear" w:color="auto" w:fill="767171" w:themeFill="background2" w:themeFillShade="80"/>
          </w:tcPr>
          <w:p w:rsidR="004A39B5" w:rsidRPr="00C77A8C" w:rsidRDefault="004A39B5" w:rsidP="00CE4F7F">
            <w:pPr>
              <w:ind w:left="3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7A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17.00-17.15</w:t>
            </w:r>
          </w:p>
        </w:tc>
        <w:tc>
          <w:tcPr>
            <w:tcW w:w="4111" w:type="dxa"/>
            <w:shd w:val="clear" w:color="auto" w:fill="767171" w:themeFill="background2" w:themeFillShade="80"/>
          </w:tcPr>
          <w:p w:rsidR="004A39B5" w:rsidRPr="00C77A8C" w:rsidRDefault="004A39B5" w:rsidP="00CE4F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7A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  <w:p w:rsidR="004A39B5" w:rsidRPr="00C77A8C" w:rsidRDefault="004A39B5" w:rsidP="00CE4F7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767171" w:themeFill="background2" w:themeFillShade="80"/>
          </w:tcPr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9B5" w:rsidRPr="002634D3" w:rsidTr="00CE4F7F">
        <w:trPr>
          <w:trHeight w:val="2431"/>
        </w:trPr>
        <w:tc>
          <w:tcPr>
            <w:tcW w:w="1418" w:type="dxa"/>
          </w:tcPr>
          <w:p w:rsidR="004A39B5" w:rsidRDefault="004A39B5" w:rsidP="00CE4F7F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2634D3" w:rsidRDefault="004A39B5" w:rsidP="00CE4F7F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A39B5" w:rsidRPr="00B06611" w:rsidRDefault="004A39B5" w:rsidP="00CE4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командой. Взаимодействие с различными </w:t>
            </w:r>
            <w:proofErr w:type="spellStart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>психотипами</w:t>
            </w:r>
            <w:proofErr w:type="spellEnd"/>
            <w:r w:rsidRPr="0026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личности»</w:t>
            </w: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Сергеевна </w:t>
            </w:r>
          </w:p>
          <w:p w:rsidR="004A39B5" w:rsidRPr="002634D3" w:rsidRDefault="004A39B5" w:rsidP="00CE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тренер по подготовке персонала к Олимпийским играм в Сочи в 2014 оду.</w:t>
            </w:r>
          </w:p>
          <w:p w:rsidR="004A39B5" w:rsidRDefault="004A39B5" w:rsidP="00CE4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автономной некоммерческой организации «</w:t>
            </w:r>
            <w:proofErr w:type="spellStart"/>
            <w:r w:rsidRPr="002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Всекавказский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</w:t>
            </w:r>
            <w:proofErr w:type="spellStart"/>
            <w:r w:rsidRPr="002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центр», тренер-эксперт Ассоциации тренеров РСМ.</w:t>
            </w:r>
          </w:p>
          <w:p w:rsidR="004A39B5" w:rsidRPr="002634D3" w:rsidRDefault="004A39B5" w:rsidP="00C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B5" w:rsidRPr="002634D3" w:rsidTr="00CE4F7F">
        <w:trPr>
          <w:trHeight w:val="841"/>
        </w:trPr>
        <w:tc>
          <w:tcPr>
            <w:tcW w:w="1418" w:type="dxa"/>
          </w:tcPr>
          <w:p w:rsidR="004A39B5" w:rsidRDefault="004A39B5" w:rsidP="00CE4F7F">
            <w:pPr>
              <w:pStyle w:val="a4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4111" w:type="dxa"/>
          </w:tcPr>
          <w:p w:rsidR="004A39B5" w:rsidRPr="00B06611" w:rsidRDefault="004A39B5" w:rsidP="00CE4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форума</w:t>
            </w:r>
          </w:p>
        </w:tc>
        <w:tc>
          <w:tcPr>
            <w:tcW w:w="4536" w:type="dxa"/>
          </w:tcPr>
          <w:p w:rsidR="004A39B5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Кайсинов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  <w:r w:rsidRPr="002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Центра поддержки</w:t>
            </w:r>
            <w:r w:rsidRPr="0026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предпринимательства КБР</w:t>
            </w:r>
          </w:p>
          <w:p w:rsidR="004A39B5" w:rsidRPr="007151F6" w:rsidRDefault="004A39B5" w:rsidP="00CE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010" w:rsidRDefault="00EE1010">
      <w:bookmarkStart w:id="0" w:name="_GoBack"/>
      <w:bookmarkEnd w:id="0"/>
    </w:p>
    <w:sectPr w:rsidR="00EE1010" w:rsidSect="007151F6">
      <w:pgSz w:w="11906" w:h="16838"/>
      <w:pgMar w:top="1134" w:right="566" w:bottom="10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2"/>
    <w:rsid w:val="00072282"/>
    <w:rsid w:val="004A39B5"/>
    <w:rsid w:val="00E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78D4-D327-4138-9CA0-E016050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Asker</cp:lastModifiedBy>
  <cp:revision>2</cp:revision>
  <dcterms:created xsi:type="dcterms:W3CDTF">2018-11-26T05:57:00Z</dcterms:created>
  <dcterms:modified xsi:type="dcterms:W3CDTF">2018-11-26T05:57:00Z</dcterms:modified>
</cp:coreProperties>
</file>