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78" w:rsidRPr="00CA4878" w:rsidRDefault="00CA4878" w:rsidP="00CA4878">
      <w:pPr>
        <w:spacing w:after="0" w:line="240" w:lineRule="auto"/>
        <w:jc w:val="center"/>
        <w:rPr>
          <w:rFonts w:ascii="Times New Roman" w:eastAsia="Times New Roman" w:hAnsi="Times New Roman" w:cs="Times New Roman"/>
          <w:bCs/>
          <w:iCs/>
          <w:sz w:val="24"/>
          <w:szCs w:val="24"/>
        </w:rPr>
      </w:pPr>
      <w:r w:rsidRPr="00CA4878">
        <w:rPr>
          <w:rFonts w:ascii="Times New Roman" w:eastAsia="Times New Roman" w:hAnsi="Times New Roman" w:cs="Times New Roman"/>
          <w:b/>
          <w:bCs/>
          <w:iCs/>
          <w:sz w:val="24"/>
          <w:szCs w:val="24"/>
        </w:rPr>
        <w:t xml:space="preserve">ЗАЯВКА НА УЧАСТИЕ В ОТКРЫТОМ КОНКУРСНОМ ОТБОРЕ </w:t>
      </w:r>
      <w:r w:rsidRPr="00CA4878">
        <w:rPr>
          <w:rFonts w:ascii="Times New Roman" w:eastAsia="Times New Roman" w:hAnsi="Times New Roman" w:cs="Times New Roman"/>
          <w:b/>
          <w:bCs/>
          <w:iCs/>
          <w:sz w:val="24"/>
          <w:szCs w:val="24"/>
        </w:rPr>
        <w:br/>
      </w:r>
      <w:r w:rsidRPr="00CA4878">
        <w:rPr>
          <w:rFonts w:ascii="Times New Roman" w:eastAsia="Times New Roman" w:hAnsi="Times New Roman" w:cs="Times New Roman"/>
          <w:sz w:val="24"/>
          <w:szCs w:val="24"/>
        </w:rPr>
        <w:t>аудиторской организации на право заключения договора для проведения обязательного аудита бухгалтерской (финансовой) отчетности с Региональным фондом «Центр поддержки предпринимательства Кабардино-Балкарской Республики»</w:t>
      </w:r>
    </w:p>
    <w:p w:rsidR="00CA4878" w:rsidRPr="00CA4878" w:rsidRDefault="00CA4878" w:rsidP="00CA4878">
      <w:pPr>
        <w:spacing w:after="0" w:line="240" w:lineRule="auto"/>
        <w:ind w:firstLine="709"/>
        <w:jc w:val="both"/>
        <w:rPr>
          <w:rFonts w:ascii="Times New Roman" w:eastAsia="Times New Roman" w:hAnsi="Times New Roman" w:cs="Times New Roman"/>
          <w:bCs/>
          <w:sz w:val="24"/>
          <w:szCs w:val="24"/>
          <w:lang w:eastAsia="ru-RU"/>
        </w:rPr>
      </w:pPr>
    </w:p>
    <w:p w:rsidR="00CA4878" w:rsidRPr="00CA4878" w:rsidRDefault="00CA4878" w:rsidP="00CA4878">
      <w:pPr>
        <w:spacing w:after="0" w:line="240" w:lineRule="auto"/>
        <w:jc w:val="both"/>
        <w:rPr>
          <w:rFonts w:ascii="Times New Roman" w:eastAsia="Times New Roman" w:hAnsi="Times New Roman" w:cs="Times New Roman"/>
          <w:sz w:val="24"/>
          <w:szCs w:val="24"/>
        </w:rPr>
      </w:pPr>
      <w:r w:rsidRPr="00CA4878">
        <w:rPr>
          <w:rFonts w:ascii="Times New Roman" w:eastAsia="Times New Roman" w:hAnsi="Times New Roman" w:cs="Times New Roman"/>
          <w:sz w:val="24"/>
          <w:szCs w:val="24"/>
        </w:rPr>
        <w:t xml:space="preserve">1. Изучив Положение о порядке проведения отбора аудиторской организации на право заключения договора для проведения обязательного аудита бухгалтерской (финансовой) отчетности Региональным фондом «Центр поддержки предпринимательства Кабардино-Балкарской </w:t>
      </w:r>
      <w:proofErr w:type="gramStart"/>
      <w:r w:rsidRPr="00CA4878">
        <w:rPr>
          <w:rFonts w:ascii="Times New Roman" w:eastAsia="Times New Roman" w:hAnsi="Times New Roman" w:cs="Times New Roman"/>
          <w:sz w:val="24"/>
          <w:szCs w:val="24"/>
        </w:rPr>
        <w:t>Республики»  (</w:t>
      </w:r>
      <w:proofErr w:type="gramEnd"/>
      <w:r w:rsidRPr="00CA4878">
        <w:rPr>
          <w:rFonts w:ascii="Times New Roman" w:eastAsia="Times New Roman" w:hAnsi="Times New Roman" w:cs="Times New Roman"/>
          <w:sz w:val="24"/>
          <w:szCs w:val="24"/>
        </w:rPr>
        <w:t xml:space="preserve">далее –Фонд)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_____________________________________________________________________________________</w:t>
      </w:r>
    </w:p>
    <w:p w:rsidR="00CA4878" w:rsidRPr="00CA4878" w:rsidRDefault="00CA4878" w:rsidP="00CA4878">
      <w:pPr>
        <w:autoSpaceDE w:val="0"/>
        <w:autoSpaceDN w:val="0"/>
        <w:adjustRightInd w:val="0"/>
        <w:spacing w:after="0" w:line="240" w:lineRule="auto"/>
        <w:jc w:val="center"/>
        <w:rPr>
          <w:rFonts w:ascii="Times New Roman" w:eastAsia="Calibri" w:hAnsi="Times New Roman" w:cs="Times New Roman"/>
          <w:sz w:val="24"/>
          <w:szCs w:val="24"/>
        </w:rPr>
      </w:pPr>
      <w:r w:rsidRPr="00CA4878">
        <w:rPr>
          <w:rFonts w:ascii="Times New Roman" w:eastAsia="Calibri" w:hAnsi="Times New Roman" w:cs="Times New Roman"/>
          <w:i/>
          <w:iCs/>
          <w:sz w:val="24"/>
          <w:szCs w:val="24"/>
        </w:rPr>
        <w:t>(наименование участника)</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в лице_______________________________________________________________________________ </w:t>
      </w:r>
    </w:p>
    <w:p w:rsidR="00CA4878" w:rsidRPr="00CA4878" w:rsidRDefault="00CA4878" w:rsidP="00CA4878">
      <w:pPr>
        <w:autoSpaceDE w:val="0"/>
        <w:autoSpaceDN w:val="0"/>
        <w:adjustRightInd w:val="0"/>
        <w:spacing w:after="0" w:line="240" w:lineRule="auto"/>
        <w:jc w:val="center"/>
        <w:rPr>
          <w:rFonts w:ascii="Times New Roman" w:eastAsia="Calibri" w:hAnsi="Times New Roman" w:cs="Times New Roman"/>
          <w:sz w:val="24"/>
          <w:szCs w:val="24"/>
        </w:rPr>
      </w:pPr>
      <w:r w:rsidRPr="00CA4878">
        <w:rPr>
          <w:rFonts w:ascii="Times New Roman" w:eastAsia="Calibri" w:hAnsi="Times New Roman" w:cs="Times New Roman"/>
          <w:sz w:val="24"/>
          <w:szCs w:val="24"/>
        </w:rPr>
        <w:t>(наименование должности, Ф.И.О. руководителя или уполномоченного лица)</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действующего на основании ____________________________________________________________</w:t>
      </w:r>
    </w:p>
    <w:p w:rsidR="00CA4878" w:rsidRPr="00CA4878" w:rsidRDefault="00CA4878" w:rsidP="00CA4878">
      <w:pPr>
        <w:autoSpaceDE w:val="0"/>
        <w:autoSpaceDN w:val="0"/>
        <w:adjustRightInd w:val="0"/>
        <w:spacing w:after="0" w:line="240" w:lineRule="auto"/>
        <w:jc w:val="center"/>
        <w:rPr>
          <w:rFonts w:ascii="Times New Roman" w:eastAsia="Calibri" w:hAnsi="Times New Roman" w:cs="Times New Roman"/>
          <w:sz w:val="24"/>
          <w:szCs w:val="24"/>
        </w:rPr>
      </w:pPr>
      <w:r w:rsidRPr="00CA4878">
        <w:rPr>
          <w:rFonts w:ascii="Times New Roman" w:eastAsia="Calibri" w:hAnsi="Times New Roman" w:cs="Times New Roman"/>
          <w:i/>
          <w:iCs/>
          <w:sz w:val="24"/>
          <w:szCs w:val="24"/>
        </w:rPr>
        <w:t xml:space="preserve">                                                          (наименование учредительного документа или доверенности)</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Сообщает о согласии участвовать в конкурсном отборе.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2. Принимая участие в отборе, Заявитель дает согласие на заключение договора с Фондом на следующих условиях: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Фонда (далее – Положение), которые мы представили в настоящей заявке: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аудиторский тариф, представляющий собой стоимость проведения аудиторской проверки - ______________________________.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сроки проведения проверки ___________________________.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наличие в штате ___________аттестованных аудиторов.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4. Настоящей заявкой ___________________________________________ </w:t>
      </w:r>
    </w:p>
    <w:p w:rsidR="00CA4878" w:rsidRPr="00CA4878" w:rsidRDefault="00CA4878" w:rsidP="00CA4878">
      <w:pPr>
        <w:autoSpaceDE w:val="0"/>
        <w:autoSpaceDN w:val="0"/>
        <w:adjustRightInd w:val="0"/>
        <w:spacing w:after="0" w:line="240" w:lineRule="auto"/>
        <w:jc w:val="center"/>
        <w:rPr>
          <w:rFonts w:ascii="Times New Roman" w:eastAsia="Calibri" w:hAnsi="Times New Roman" w:cs="Times New Roman"/>
          <w:sz w:val="24"/>
          <w:szCs w:val="24"/>
        </w:rPr>
      </w:pPr>
      <w:r w:rsidRPr="00CA4878">
        <w:rPr>
          <w:rFonts w:ascii="Times New Roman" w:eastAsia="Calibri" w:hAnsi="Times New Roman" w:cs="Times New Roman"/>
          <w:sz w:val="24"/>
          <w:szCs w:val="24"/>
        </w:rPr>
        <w:t>(полное наименование участника)</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Декларирует свое соответствие следующим требованиям: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-отсутствие процедуры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(справка, выданная Арбитражным судом);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(справка, выданная Арбитражным судом);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CA4878">
        <w:rPr>
          <w:rFonts w:ascii="Times New Roman" w:eastAsia="Calibri" w:hAnsi="Times New Roman" w:cs="Times New Roman"/>
          <w:sz w:val="24"/>
          <w:szCs w:val="24"/>
        </w:rPr>
        <w:lastRenderedPageBreak/>
        <w:t xml:space="preserve">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(справка МВД России о наличии (отсутствии судимости и (или) факта уголовного преследования либо о прекращении уголовного преследования));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4878">
        <w:rPr>
          <w:rFonts w:ascii="Times New Roman" w:eastAsia="Calibri" w:hAnsi="Times New Roman" w:cs="Times New Roman"/>
          <w:sz w:val="24"/>
          <w:szCs w:val="24"/>
        </w:rPr>
        <w:t>неполнородными</w:t>
      </w:r>
      <w:proofErr w:type="spellEnd"/>
      <w:r w:rsidRPr="00CA4878">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w:t>
      </w:r>
      <w:proofErr w:type="gramStart"/>
      <w:r w:rsidRPr="00CA4878">
        <w:rPr>
          <w:rFonts w:ascii="Times New Roman" w:eastAsia="Calibri" w:hAnsi="Times New Roman" w:cs="Times New Roman"/>
          <w:sz w:val="24"/>
          <w:szCs w:val="24"/>
        </w:rPr>
        <w:t>участника  отбора</w:t>
      </w:r>
      <w:proofErr w:type="gramEnd"/>
      <w:r w:rsidRPr="00CA4878">
        <w:rPr>
          <w:rFonts w:ascii="Times New Roman" w:eastAsia="Calibri" w:hAnsi="Times New Roman" w:cs="Times New Roman"/>
          <w:sz w:val="24"/>
          <w:szCs w:val="24"/>
        </w:rPr>
        <w:t xml:space="preserve">);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участник отбора не является офшорной компаний (справка за подписью, лица, исполняющего функции единоличного исполнительного органа участника отбора);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наличие опыта работы на рынке аудиторских услуг не менее пяти лет.</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lastRenderedPageBreak/>
        <w:t xml:space="preserve">- наличие в штате аудиторской организации не менее 2 (двух) аттестованных аудиторов, имеющих опыт аудита компаний, в том числе занятых осуществлением </w:t>
      </w:r>
      <w:proofErr w:type="spellStart"/>
      <w:r w:rsidRPr="00CA4878">
        <w:rPr>
          <w:rFonts w:ascii="Times New Roman" w:eastAsia="Calibri" w:hAnsi="Times New Roman" w:cs="Times New Roman"/>
          <w:sz w:val="24"/>
          <w:szCs w:val="24"/>
        </w:rPr>
        <w:t>микрофинансовой</w:t>
      </w:r>
      <w:proofErr w:type="spellEnd"/>
      <w:r w:rsidRPr="00CA4878">
        <w:rPr>
          <w:rFonts w:ascii="Times New Roman" w:eastAsia="Calibri" w:hAnsi="Times New Roman" w:cs="Times New Roman"/>
          <w:sz w:val="24"/>
          <w:szCs w:val="24"/>
        </w:rPr>
        <w:t xml:space="preserve"> деятельности, и применяющих международные стандарты финансовой отчетности.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4. Гарантируем достоверность предоставленной нами в заявке на участие в отборе информации.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 (финансовой) отчетности Фонда в 2 (двух)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i/>
          <w:iCs/>
          <w:sz w:val="24"/>
          <w:szCs w:val="24"/>
        </w:rPr>
        <w:t xml:space="preserve">(контактная информация лица, телефон)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Все сведения о проведении отбора просим сообщать указанному лицу.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Место нахождения __________________________________________________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Тел/факс__________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Банковские реквизиты: ______________________________________________.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8. Корреспонденцию в наш адрес просим направлять по почтовому адресу: ____________________________________________________________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Участник отбора(представитель)___________________(Ф.И.О.) (подпись) </w:t>
      </w:r>
    </w:p>
    <w:p w:rsidR="00CA4878" w:rsidRPr="00CA4878" w:rsidRDefault="00CA4878" w:rsidP="00CA4878">
      <w:pPr>
        <w:autoSpaceDE w:val="0"/>
        <w:autoSpaceDN w:val="0"/>
        <w:adjustRightInd w:val="0"/>
        <w:spacing w:after="0" w:line="240" w:lineRule="auto"/>
        <w:jc w:val="both"/>
        <w:rPr>
          <w:rFonts w:ascii="Times New Roman" w:eastAsia="Calibri" w:hAnsi="Times New Roman" w:cs="Times New Roman"/>
          <w:sz w:val="24"/>
          <w:szCs w:val="24"/>
        </w:rPr>
      </w:pPr>
      <w:r w:rsidRPr="00CA4878">
        <w:rPr>
          <w:rFonts w:ascii="Times New Roman" w:eastAsia="Calibri" w:hAnsi="Times New Roman" w:cs="Times New Roman"/>
          <w:sz w:val="24"/>
          <w:szCs w:val="24"/>
        </w:rPr>
        <w:t xml:space="preserve">(печать при наличии) </w:t>
      </w:r>
    </w:p>
    <w:p w:rsidR="00962A67" w:rsidRDefault="00CA4878" w:rsidP="00CA4878">
      <w:r w:rsidRPr="00CA4878">
        <w:rPr>
          <w:rFonts w:ascii="Times New Roman" w:eastAsia="Times New Roman" w:hAnsi="Times New Roman" w:cs="Times New Roman"/>
          <w:sz w:val="24"/>
          <w:szCs w:val="24"/>
          <w:lang w:eastAsia="ru-RU"/>
        </w:rPr>
        <w:t>Настоящая заявка имеет приложения на ____________листах. (Документы –приложения указываются в отдельной описи)</w:t>
      </w:r>
      <w:bookmarkStart w:id="0" w:name="_GoBack"/>
      <w:bookmarkEnd w:id="0"/>
    </w:p>
    <w:sectPr w:rsidR="0096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E5"/>
    <w:rsid w:val="004D66E5"/>
    <w:rsid w:val="00962A67"/>
    <w:rsid w:val="00CA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275FC-F317-4DBF-87CE-3B98C743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3656">
      <w:bodyDiv w:val="1"/>
      <w:marLeft w:val="0"/>
      <w:marRight w:val="0"/>
      <w:marTop w:val="0"/>
      <w:marBottom w:val="0"/>
      <w:divBdr>
        <w:top w:val="none" w:sz="0" w:space="0" w:color="auto"/>
        <w:left w:val="none" w:sz="0" w:space="0" w:color="auto"/>
        <w:bottom w:val="none" w:sz="0" w:space="0" w:color="auto"/>
        <w:right w:val="none" w:sz="0" w:space="0" w:color="auto"/>
      </w:divBdr>
    </w:div>
    <w:div w:id="1269048894">
      <w:bodyDiv w:val="1"/>
      <w:marLeft w:val="0"/>
      <w:marRight w:val="0"/>
      <w:marTop w:val="0"/>
      <w:marBottom w:val="0"/>
      <w:divBdr>
        <w:top w:val="none" w:sz="0" w:space="0" w:color="auto"/>
        <w:left w:val="none" w:sz="0" w:space="0" w:color="auto"/>
        <w:bottom w:val="none" w:sz="0" w:space="0" w:color="auto"/>
        <w:right w:val="none" w:sz="0" w:space="0" w:color="auto"/>
      </w:divBdr>
    </w:div>
    <w:div w:id="16038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7479</Characters>
  <Application>Microsoft Office Word</Application>
  <DocSecurity>0</DocSecurity>
  <Lines>62</Lines>
  <Paragraphs>17</Paragraphs>
  <ScaleCrop>false</ScaleCrop>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2019-03-20T08:40:00Z</dcterms:created>
  <dcterms:modified xsi:type="dcterms:W3CDTF">2019-03-20T08:40:00Z</dcterms:modified>
</cp:coreProperties>
</file>